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2C" w:rsidRDefault="002E28F0">
      <w:r>
        <w:rPr>
          <w:noProof/>
          <w:lang w:eastAsia="ru-RU"/>
        </w:rPr>
        <w:drawing>
          <wp:inline distT="0" distB="0" distL="0" distR="0">
            <wp:extent cx="3600450" cy="4800600"/>
            <wp:effectExtent l="19050" t="0" r="0" b="0"/>
            <wp:docPr id="1" name="Рисунок 1" descr="http://sc0011.bulandy.aqmoedu.kz/cache/index/50192/i-533x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0011.bulandy.aqmoedu.kz/cache/index/50192/i-533x35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8F0" w:rsidRDefault="002E28F0"/>
    <w:p w:rsidR="002E28F0" w:rsidRDefault="002E28F0"/>
    <w:p w:rsidR="002E28F0" w:rsidRDefault="002E28F0">
      <w:r>
        <w:rPr>
          <w:noProof/>
          <w:lang w:eastAsia="ru-RU"/>
        </w:rPr>
        <w:lastRenderedPageBreak/>
        <w:drawing>
          <wp:inline distT="0" distB="0" distL="0" distR="0">
            <wp:extent cx="3600450" cy="4800600"/>
            <wp:effectExtent l="19050" t="0" r="0" b="0"/>
            <wp:docPr id="4" name="Рисунок 4" descr="http://sc0011.bulandy.aqmoedu.kz/public/files/2019/4/9/090419_083221_20190409080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c0011.bulandy.aqmoedu.kz/public/files/2019/4/9/090419_083221_2019040908093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8F0" w:rsidRDefault="002E28F0"/>
    <w:p w:rsidR="002E28F0" w:rsidRDefault="002E28F0"/>
    <w:p w:rsidR="002E28F0" w:rsidRDefault="002E28F0"/>
    <w:p w:rsidR="002E28F0" w:rsidRDefault="002E28F0"/>
    <w:p w:rsidR="002E28F0" w:rsidRDefault="002E28F0"/>
    <w:p w:rsidR="002E28F0" w:rsidRDefault="002E28F0"/>
    <w:sectPr w:rsidR="002E28F0" w:rsidSect="00077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8F0"/>
    <w:rsid w:val="00077255"/>
    <w:rsid w:val="002E28F0"/>
    <w:rsid w:val="006A3988"/>
    <w:rsid w:val="00FB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2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8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2019-05-17T03:18:00Z</dcterms:created>
  <dcterms:modified xsi:type="dcterms:W3CDTF">2019-05-17T03:19:00Z</dcterms:modified>
</cp:coreProperties>
</file>